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7CDAD1">
      <w:pPr>
        <w:jc w:val="center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广东科贸职业学院</w:t>
      </w:r>
    </w:p>
    <w:p w14:paraId="7A7A9E70">
      <w:pPr>
        <w:jc w:val="center"/>
        <w:rPr>
          <w:rFonts w:hint="eastAsia"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学银在线</w:t>
      </w:r>
      <w:r>
        <w:rPr>
          <w:rFonts w:hint="eastAsia"/>
          <w:b/>
          <w:bCs/>
          <w:sz w:val="32"/>
          <w:szCs w:val="32"/>
          <w:lang w:val="en-US" w:eastAsia="zh-CN"/>
        </w:rPr>
        <w:t>校际</w:t>
      </w:r>
      <w:bookmarkStart w:id="0" w:name="_GoBack"/>
      <w:bookmarkEnd w:id="0"/>
      <w:r>
        <w:rPr>
          <w:rFonts w:hint="eastAsia"/>
          <w:b/>
          <w:bCs/>
          <w:sz w:val="32"/>
          <w:szCs w:val="32"/>
        </w:rPr>
        <w:t>公共选修课修读指南</w:t>
      </w:r>
    </w:p>
    <w:p w14:paraId="21F478CF">
      <w:pPr>
        <w:jc w:val="left"/>
        <w:rPr>
          <w:rFonts w:hint="default" w:eastAsiaTheme="minor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一、学习通选修课程操作步骤</w:t>
      </w:r>
      <w:r>
        <w:rPr>
          <w:rFonts w:hint="eastAsia"/>
          <w:sz w:val="32"/>
          <w:szCs w:val="32"/>
        </w:rPr>
        <w:t>（两种方式，任选其一</w:t>
      </w:r>
      <w:r>
        <w:rPr>
          <w:rFonts w:hint="eastAsia"/>
          <w:sz w:val="32"/>
          <w:szCs w:val="32"/>
          <w:lang w:val="en-US" w:eastAsia="zh-CN"/>
        </w:rPr>
        <w:t>即可</w:t>
      </w:r>
      <w:r>
        <w:rPr>
          <w:rFonts w:hint="eastAsia"/>
          <w:sz w:val="32"/>
          <w:szCs w:val="32"/>
        </w:rPr>
        <w:t>）</w:t>
      </w:r>
    </w:p>
    <w:p w14:paraId="59B68CCB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jc w:val="left"/>
        <w:textAlignment w:val="auto"/>
        <w:rPr>
          <w:rFonts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手机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端登录：</w:t>
      </w:r>
      <w:r>
        <w:rPr>
          <w:rFonts w:hint="eastAsia" w:ascii="宋体" w:hAnsi="宋体" w:eastAsia="宋体" w:cs="宋体"/>
          <w:sz w:val="28"/>
          <w:szCs w:val="28"/>
        </w:rPr>
        <w:t>打开“学习通app”，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初次使用请点击右下角“我”进行注册（已有账号可直接登录），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u w:val="single"/>
          <w:lang w:val="en-US" w:eastAsia="zh-CN"/>
        </w:rPr>
        <w:t>注册时一定要绑定自己所在的学校与学号并填入自己的真实姓名（缺一期末将不给与成绩与学分）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，注册完成后进行登录，点击“首页”界面右上角的“邀请码”，输入所选修课程对应的邀请码或直接使用“扫一扫”扫描对应课程的二维码即可加入该课程。</w:t>
      </w:r>
    </w:p>
    <w:p w14:paraId="5FDCDD6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200"/>
        <w:jc w:val="center"/>
        <w:textAlignment w:val="auto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drawing>
          <wp:inline distT="0" distB="0" distL="114300" distR="114300">
            <wp:extent cx="1429385" cy="3012440"/>
            <wp:effectExtent l="0" t="0" r="18415" b="16510"/>
            <wp:docPr id="4" name="图片 4" descr="微信图片_20240829145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8291450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29385" cy="301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8"/>
          <w:szCs w:val="28"/>
        </w:rPr>
        <w:drawing>
          <wp:inline distT="0" distB="0" distL="114300" distR="114300">
            <wp:extent cx="1429385" cy="3014345"/>
            <wp:effectExtent l="0" t="0" r="18415" b="14605"/>
            <wp:docPr id="3" name="图片 3" descr="微信图片_20240829145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82914500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29385" cy="301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8"/>
          <w:szCs w:val="28"/>
        </w:rPr>
        <w:drawing>
          <wp:inline distT="0" distB="0" distL="114300" distR="114300">
            <wp:extent cx="1429385" cy="3011805"/>
            <wp:effectExtent l="0" t="0" r="18415" b="17145"/>
            <wp:docPr id="1" name="图片 1" descr="微信图片_20240829145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8291450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29385" cy="301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9CE6E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jc w:val="left"/>
        <w:textAlignment w:val="auto"/>
        <w:rPr>
          <w:rFonts w:ascii="宋体" w:hAnsi="宋体" w:eastAsia="宋体" w:cs="宋体"/>
          <w:sz w:val="28"/>
          <w:szCs w:val="28"/>
          <w:vertAlign w:val="baseline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电脑端登录：在电脑浏览器输入</w:t>
      </w:r>
      <w:r>
        <w:rPr>
          <w:rFonts w:hint="eastAsia" w:ascii="宋体" w:hAnsi="宋体" w:eastAsia="宋体" w:cs="宋体"/>
          <w:sz w:val="28"/>
          <w:szCs w:val="28"/>
        </w:rPr>
        <w:t>“https://www.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chaoxing</w:t>
      </w:r>
      <w:r>
        <w:rPr>
          <w:rFonts w:hint="eastAsia" w:ascii="宋体" w:hAnsi="宋体" w:eastAsia="宋体" w:cs="宋体"/>
          <w:sz w:val="28"/>
          <w:szCs w:val="28"/>
        </w:rPr>
        <w:t>.com/”超星网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链接</w:t>
      </w:r>
      <w:r>
        <w:rPr>
          <w:rFonts w:hint="eastAsia" w:ascii="宋体" w:hAnsi="宋体" w:eastAsia="宋体" w:cs="宋体"/>
          <w:sz w:val="28"/>
          <w:szCs w:val="28"/>
        </w:rPr>
        <w:t>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点击右上角的“登录”，未</w:t>
      </w:r>
      <w:r>
        <w:rPr>
          <w:rFonts w:hint="eastAsia" w:ascii="宋体" w:hAnsi="宋体" w:eastAsia="宋体" w:cs="宋体"/>
          <w:sz w:val="28"/>
          <w:szCs w:val="28"/>
        </w:rPr>
        <w:t>注册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请先注册</w:t>
      </w:r>
      <w:r>
        <w:rPr>
          <w:rFonts w:hint="eastAsia" w:ascii="宋体" w:hAnsi="宋体" w:eastAsia="宋体" w:cs="宋体"/>
          <w:sz w:val="28"/>
          <w:szCs w:val="28"/>
        </w:rPr>
        <w:t>账号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已有账号可</w:t>
      </w:r>
      <w:r>
        <w:rPr>
          <w:rFonts w:hint="eastAsia" w:ascii="宋体" w:hAnsi="宋体" w:eastAsia="宋体" w:cs="宋体"/>
          <w:sz w:val="28"/>
          <w:szCs w:val="28"/>
        </w:rPr>
        <w:t>使用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手机</w:t>
      </w:r>
      <w:r>
        <w:rPr>
          <w:rFonts w:hint="eastAsia" w:ascii="宋体" w:hAnsi="宋体" w:eastAsia="宋体" w:cs="宋体"/>
          <w:sz w:val="28"/>
          <w:szCs w:val="28"/>
        </w:rPr>
        <w:t>“学习通app”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扫码登录或输入账号密码进行登录</w:t>
      </w:r>
      <w:r>
        <w:rPr>
          <w:rFonts w:hint="eastAsia" w:ascii="宋体" w:hAnsi="宋体" w:eastAsia="宋体" w:cs="宋体"/>
          <w:sz w:val="28"/>
          <w:szCs w:val="28"/>
        </w:rPr>
        <w:t>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登录后</w:t>
      </w:r>
      <w:r>
        <w:rPr>
          <w:rFonts w:hint="eastAsia" w:ascii="宋体" w:hAnsi="宋体" w:eastAsia="宋体" w:cs="宋体"/>
          <w:sz w:val="28"/>
          <w:szCs w:val="28"/>
        </w:rPr>
        <w:t>在页面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右上角点击</w:t>
      </w:r>
      <w:r>
        <w:rPr>
          <w:rFonts w:hint="eastAsia" w:ascii="宋体" w:hAnsi="宋体" w:eastAsia="宋体" w:cs="宋体"/>
          <w:sz w:val="28"/>
          <w:szCs w:val="28"/>
        </w:rPr>
        <w:t>“输入邀请码（红框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处</w:t>
      </w:r>
      <w:r>
        <w:rPr>
          <w:rFonts w:hint="eastAsia" w:ascii="宋体" w:hAnsi="宋体" w:eastAsia="宋体" w:cs="宋体"/>
          <w:sz w:val="28"/>
          <w:szCs w:val="28"/>
        </w:rPr>
        <w:t>）”，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接着</w:t>
      </w:r>
      <w:r>
        <w:rPr>
          <w:rFonts w:hint="eastAsia" w:ascii="宋体" w:hAnsi="宋体" w:eastAsia="宋体" w:cs="宋体"/>
          <w:sz w:val="28"/>
          <w:szCs w:val="28"/>
        </w:rPr>
        <w:t>输入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对应课程</w:t>
      </w:r>
      <w:r>
        <w:rPr>
          <w:rFonts w:hint="eastAsia" w:ascii="宋体" w:hAnsi="宋体" w:eastAsia="宋体" w:cs="宋体"/>
          <w:sz w:val="28"/>
          <w:szCs w:val="28"/>
        </w:rPr>
        <w:t>邀请码，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即可加入该课程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 w14:paraId="562EA3B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  <w:vertAlign w:val="baseline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vertAlign w:val="baseline"/>
          <w:lang w:eastAsia="zh-CN"/>
        </w:rPr>
        <w:drawing>
          <wp:inline distT="0" distB="0" distL="114300" distR="114300">
            <wp:extent cx="5273040" cy="3357880"/>
            <wp:effectExtent l="0" t="0" r="3810" b="13970"/>
            <wp:docPr id="10" name="图片 10" descr="微信图片_20240829151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08291516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5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vertAlign w:val="baseline"/>
          <w:lang w:eastAsia="zh-CN"/>
        </w:rPr>
        <w:drawing>
          <wp:inline distT="0" distB="0" distL="114300" distR="114300">
            <wp:extent cx="5269230" cy="3146425"/>
            <wp:effectExtent l="0" t="0" r="7620" b="15875"/>
            <wp:docPr id="9" name="图片 9" descr="微信图片_20240829151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82915161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4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vertAlign w:val="baseline"/>
          <w:lang w:eastAsia="zh-CN"/>
        </w:rPr>
        <w:drawing>
          <wp:inline distT="0" distB="0" distL="114300" distR="114300">
            <wp:extent cx="5257165" cy="2579370"/>
            <wp:effectExtent l="0" t="0" r="635" b="11430"/>
            <wp:docPr id="8" name="图片 8" descr="微信图片_20240829151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8291516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57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337E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color w:val="FF0000"/>
          <w:sz w:val="28"/>
          <w:szCs w:val="28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color w:val="FF0000"/>
          <w:kern w:val="2"/>
          <w:sz w:val="28"/>
          <w:szCs w:val="28"/>
          <w:vertAlign w:val="baseline"/>
          <w:lang w:val="en-US" w:eastAsia="zh-CN" w:bidi="ar-SA"/>
        </w:rPr>
        <w:t>二、</w:t>
      </w:r>
      <w:r>
        <w:rPr>
          <w:rFonts w:hint="eastAsia" w:ascii="宋体" w:hAnsi="宋体" w:eastAsia="宋体" w:cs="宋体"/>
          <w:color w:val="FF0000"/>
          <w:sz w:val="28"/>
          <w:szCs w:val="28"/>
          <w:vertAlign w:val="baseline"/>
          <w:lang w:val="en-US" w:eastAsia="zh-CN"/>
        </w:rPr>
        <w:t>选修课程邀请码及评分标准说明</w:t>
      </w:r>
    </w:p>
    <w:p w14:paraId="115A4C7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  <w:t>《花艺设计》（线上）</w:t>
      </w:r>
    </w:p>
    <w:tbl>
      <w:tblPr>
        <w:tblStyle w:val="4"/>
        <w:tblW w:w="8199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6"/>
        <w:gridCol w:w="1040"/>
        <w:gridCol w:w="2541"/>
        <w:gridCol w:w="1978"/>
      </w:tblGrid>
      <w:tr w14:paraId="0FAA62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rHeight w:val="638" w:hRule="atLeast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4F2A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课程邀请码</w:t>
            </w:r>
          </w:p>
        </w:tc>
        <w:tc>
          <w:tcPr>
            <w:tcW w:w="55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0E9A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表1：《花艺设计》课程评分标准</w:t>
            </w:r>
          </w:p>
        </w:tc>
      </w:tr>
      <w:tr w14:paraId="682C9F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</w:trPr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0A51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drawing>
                <wp:inline distT="0" distB="0" distL="114300" distR="114300">
                  <wp:extent cx="1556385" cy="1951355"/>
                  <wp:effectExtent l="0" t="0" r="5715" b="10795"/>
                  <wp:docPr id="19" name="图片 19" descr="微信图片_20240829143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微信图片_2024082914355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385" cy="195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C828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序号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33F1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任务点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C30C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权重占比%</w:t>
            </w:r>
          </w:p>
        </w:tc>
      </w:tr>
      <w:tr w14:paraId="200E45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C977C7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A6ED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D47C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章节任务点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5FE9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30</w:t>
            </w:r>
          </w:p>
        </w:tc>
      </w:tr>
      <w:tr w14:paraId="0A5EBF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75B658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922C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87F7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章节测验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8270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10</w:t>
            </w:r>
          </w:p>
        </w:tc>
      </w:tr>
      <w:tr w14:paraId="748F0FA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B2E9EE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D2E1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5D83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章节学习次数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04C9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10</w:t>
            </w:r>
          </w:p>
        </w:tc>
      </w:tr>
      <w:tr w14:paraId="307352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3DE22B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EF39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B95F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讨论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65CE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30</w:t>
            </w:r>
          </w:p>
        </w:tc>
      </w:tr>
      <w:tr w14:paraId="04C798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691D16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5CC3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49B8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考试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F32E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20</w:t>
            </w:r>
          </w:p>
        </w:tc>
      </w:tr>
      <w:tr w14:paraId="513C07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2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AA19BD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BB9D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总计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FD1A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900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100</w:t>
            </w:r>
          </w:p>
        </w:tc>
      </w:tr>
    </w:tbl>
    <w:p w14:paraId="48BF906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  <w:t>《压花艺术》（线上+线下）</w:t>
      </w:r>
    </w:p>
    <w:p w14:paraId="34DE3DB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  <w:t>注：本门课程的线下课共有16学时，从第9周开始需到线下上课。第一节线下课时间：2024年10月21日14:00-15:20（共80分钟）</w:t>
      </w:r>
    </w:p>
    <w:p w14:paraId="3557BB3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0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  <w:t>线下课固定地点：广东科贸职业学院清远校区6号楼227压花实训室</w:t>
      </w:r>
    </w:p>
    <w:tbl>
      <w:tblPr>
        <w:tblStyle w:val="4"/>
        <w:tblW w:w="8259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6"/>
        <w:gridCol w:w="1051"/>
        <w:gridCol w:w="2567"/>
        <w:gridCol w:w="1998"/>
      </w:tblGrid>
      <w:tr w14:paraId="596C7C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26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4FA3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课程邀请码</w:t>
            </w:r>
          </w:p>
        </w:tc>
        <w:tc>
          <w:tcPr>
            <w:tcW w:w="56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5CB92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表2：《压花艺术》课程评分标准</w:t>
            </w:r>
          </w:p>
        </w:tc>
      </w:tr>
      <w:tr w14:paraId="3FC4A0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4" w:hRule="atLeast"/>
        </w:trPr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1B46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drawing>
                <wp:inline distT="0" distB="0" distL="114300" distR="114300">
                  <wp:extent cx="1555115" cy="1955165"/>
                  <wp:effectExtent l="0" t="0" r="6985" b="6985"/>
                  <wp:docPr id="20" name="图片 20" descr="微信图片_20240829143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微信图片_2024082914364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115" cy="1955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3130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序号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954E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任务点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3A82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权重占比%</w:t>
            </w:r>
          </w:p>
        </w:tc>
      </w:tr>
      <w:tr w14:paraId="3EC2CA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4" w:hRule="atLeast"/>
        </w:trPr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5EF3647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7A18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DC19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章节任务点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D606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30</w:t>
            </w:r>
          </w:p>
        </w:tc>
      </w:tr>
      <w:tr w14:paraId="7BC753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4" w:hRule="atLeast"/>
        </w:trPr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DD0187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9861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4742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章节测验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80A2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5</w:t>
            </w:r>
          </w:p>
        </w:tc>
      </w:tr>
      <w:tr w14:paraId="1F225B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4" w:hRule="atLeast"/>
        </w:trPr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2B8EEA2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4EEF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F876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章节学习次数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688C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5</w:t>
            </w:r>
          </w:p>
        </w:tc>
      </w:tr>
      <w:tr w14:paraId="1AC3299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4" w:hRule="atLeast"/>
        </w:trPr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467E69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1697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E3E0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讨论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C065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20</w:t>
            </w:r>
          </w:p>
        </w:tc>
      </w:tr>
      <w:tr w14:paraId="3A26BD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4" w:hRule="atLeast"/>
        </w:trPr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B1EE92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70F6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FABE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签到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E13D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5</w:t>
            </w:r>
          </w:p>
        </w:tc>
      </w:tr>
      <w:tr w14:paraId="06459A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4" w:hRule="atLeast"/>
        </w:trPr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316295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BA31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D44D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作业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2526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10</w:t>
            </w:r>
          </w:p>
        </w:tc>
      </w:tr>
      <w:tr w14:paraId="5081D3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4" w:hRule="atLeast"/>
        </w:trPr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317002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057B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2A71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考试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3D1E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25</w:t>
            </w:r>
          </w:p>
        </w:tc>
      </w:tr>
      <w:tr w14:paraId="4D97FE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51A69A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BD00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总计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6DF2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7D6F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100</w:t>
            </w:r>
          </w:p>
        </w:tc>
      </w:tr>
    </w:tbl>
    <w:p w14:paraId="0D8269C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</w:pPr>
    </w:p>
    <w:p w14:paraId="3892E96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  <w:t>《盆景制作与养护》（线上）</w:t>
      </w:r>
    </w:p>
    <w:tbl>
      <w:tblPr>
        <w:tblStyle w:val="4"/>
        <w:tblW w:w="8279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6"/>
        <w:gridCol w:w="1137"/>
        <w:gridCol w:w="2368"/>
        <w:gridCol w:w="2163"/>
      </w:tblGrid>
      <w:tr w14:paraId="212622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3" w:hRule="atLeast"/>
        </w:trPr>
        <w:tc>
          <w:tcPr>
            <w:tcW w:w="26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F3A69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课程邀请码</w:t>
            </w:r>
          </w:p>
        </w:tc>
        <w:tc>
          <w:tcPr>
            <w:tcW w:w="56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7E33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表3：《盆景制作与养护》课程评分标准</w:t>
            </w:r>
          </w:p>
        </w:tc>
      </w:tr>
      <w:tr w14:paraId="2DD4F63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6" w:hRule="atLeast"/>
        </w:trPr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D18C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drawing>
                <wp:inline distT="0" distB="0" distL="114300" distR="114300">
                  <wp:extent cx="1556385" cy="1947545"/>
                  <wp:effectExtent l="0" t="0" r="5715" b="14605"/>
                  <wp:docPr id="21" name="图片 21" descr="微信图片_202408291437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微信图片_2024082914374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385" cy="1947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E212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序号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2864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任务点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ECC1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权重占比%</w:t>
            </w:r>
          </w:p>
        </w:tc>
      </w:tr>
      <w:tr w14:paraId="0FFDB6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6" w:hRule="atLeast"/>
        </w:trPr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C12F0E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14F0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57B2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章节任务点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AB10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60</w:t>
            </w:r>
          </w:p>
        </w:tc>
      </w:tr>
      <w:tr w14:paraId="0BE043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6" w:hRule="atLeast"/>
        </w:trPr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CB0114F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99D4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5465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章节测验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AA0C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25</w:t>
            </w:r>
          </w:p>
        </w:tc>
      </w:tr>
      <w:tr w14:paraId="0CA8DC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6" w:hRule="atLeast"/>
        </w:trPr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679C18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D657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F9C2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考试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29DD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15</w:t>
            </w:r>
          </w:p>
        </w:tc>
      </w:tr>
      <w:tr w14:paraId="45C5E5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8" w:hRule="atLeast"/>
        </w:trPr>
        <w:tc>
          <w:tcPr>
            <w:tcW w:w="0" w:type="auto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462440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9E65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总计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941E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0D40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100</w:t>
            </w:r>
          </w:p>
        </w:tc>
      </w:tr>
    </w:tbl>
    <w:p w14:paraId="5D2A5DE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kern w:val="2"/>
          <w:sz w:val="28"/>
          <w:szCs w:val="28"/>
          <w:vertAlign w:val="baseline"/>
          <w:lang w:val="en-US" w:eastAsia="zh-CN" w:bidi="ar-SA"/>
        </w:rPr>
        <w:t>三、</w:t>
      </w:r>
      <w:r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  <w:t>课程问题申诉通道码</w:t>
      </w:r>
    </w:p>
    <w:p w14:paraId="42B0CCD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default" w:ascii="宋体" w:hAnsi="宋体" w:eastAsia="宋体" w:cs="宋体"/>
          <w:sz w:val="28"/>
          <w:szCs w:val="28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  <w:t>在课程学习的过程中若遇到任何问题可使用“微信app”扫描下方“课程问题申诉通道”小程序进行反馈。</w:t>
      </w:r>
    </w:p>
    <w:tbl>
      <w:tblPr>
        <w:tblStyle w:val="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</w:tblGrid>
      <w:tr w14:paraId="1A9072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vAlign w:val="center"/>
          </w:tcPr>
          <w:p w14:paraId="6F8DBA4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/>
              <w:jc w:val="center"/>
              <w:textAlignment w:val="auto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525395" cy="2837180"/>
                  <wp:effectExtent l="0" t="0" r="0" b="0"/>
                  <wp:docPr id="2" name="图片 2" descr="13353557252580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1335355725258005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t="10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5395" cy="2837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F0AE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64FA7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/>
              <w:jc w:val="center"/>
              <w:textAlignment w:val="auto"/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课程问题申诉通道</w:t>
            </w:r>
          </w:p>
        </w:tc>
      </w:tr>
    </w:tbl>
    <w:p w14:paraId="1FEBADAC">
      <w:pPr>
        <w:jc w:val="left"/>
      </w:pPr>
    </w:p>
    <w:sectPr>
      <w:pgSz w:w="11906" w:h="16838"/>
      <w:pgMar w:top="1440" w:right="1800" w:bottom="1134" w:left="180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3C4A967"/>
    <w:multiLevelType w:val="singleLevel"/>
    <w:tmpl w:val="43C4A967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BiM2ExNzQ3MmFhYjRhNTQ3ZWIxNTlmODhhYjM1MmMifQ=="/>
  </w:docVars>
  <w:rsids>
    <w:rsidRoot w:val="00091502"/>
    <w:rsid w:val="00091502"/>
    <w:rsid w:val="001E6D72"/>
    <w:rsid w:val="00615892"/>
    <w:rsid w:val="008071E9"/>
    <w:rsid w:val="05B47F69"/>
    <w:rsid w:val="095809DE"/>
    <w:rsid w:val="0C2105BD"/>
    <w:rsid w:val="0E9E71B6"/>
    <w:rsid w:val="114A29CE"/>
    <w:rsid w:val="119553E4"/>
    <w:rsid w:val="1C5939DA"/>
    <w:rsid w:val="1D7A3B81"/>
    <w:rsid w:val="1DE44B16"/>
    <w:rsid w:val="298E5BCF"/>
    <w:rsid w:val="2DD06954"/>
    <w:rsid w:val="3111743D"/>
    <w:rsid w:val="3A920713"/>
    <w:rsid w:val="3AE80CB2"/>
    <w:rsid w:val="3D16711B"/>
    <w:rsid w:val="4CA60CE8"/>
    <w:rsid w:val="58E82882"/>
    <w:rsid w:val="58F90CFE"/>
    <w:rsid w:val="5C4D4B92"/>
    <w:rsid w:val="5E681CC0"/>
    <w:rsid w:val="6D7F1132"/>
    <w:rsid w:val="74391FF8"/>
    <w:rsid w:val="79261F6E"/>
    <w:rsid w:val="7E002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页眉 字符"/>
    <w:basedOn w:val="6"/>
    <w:link w:val="3"/>
    <w:autoRedefine/>
    <w:qFormat/>
    <w:uiPriority w:val="0"/>
    <w:rPr>
      <w:kern w:val="2"/>
      <w:sz w:val="18"/>
      <w:szCs w:val="18"/>
    </w:rPr>
  </w:style>
  <w:style w:type="character" w:customStyle="1" w:styleId="8">
    <w:name w:val="页脚 字符"/>
    <w:basedOn w:val="6"/>
    <w:link w:val="2"/>
    <w:autoRedefine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705</Words>
  <Characters>772</Characters>
  <Lines>1</Lines>
  <Paragraphs>1</Paragraphs>
  <TotalTime>61</TotalTime>
  <ScaleCrop>false</ScaleCrop>
  <LinksUpToDate>false</LinksUpToDate>
  <CharactersWithSpaces>772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luozerong</dc:creator>
  <cp:lastModifiedBy>唯虫</cp:lastModifiedBy>
  <dcterms:modified xsi:type="dcterms:W3CDTF">2024-08-29T08:32:40Z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651A399A8C1448C69D8C932BFB072DFF_13</vt:lpwstr>
  </property>
</Properties>
</file>